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08559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炮车街道养老服务中心厨房设备及排烟</w:t>
      </w:r>
    </w:p>
    <w:p w14:paraId="00EC20A3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系统采购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招标公告</w:t>
      </w:r>
    </w:p>
    <w:p w14:paraId="7D708792">
      <w:pPr>
        <w:bidi w:val="0"/>
        <w:rPr>
          <w:rFonts w:hint="eastAsia" w:ascii="宋体" w:hAnsi="宋体" w:eastAsia="宋体" w:cs="宋体"/>
          <w:sz w:val="32"/>
          <w:szCs w:val="32"/>
        </w:rPr>
      </w:pPr>
    </w:p>
    <w:p w14:paraId="33B83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一、采购单位</w:t>
      </w:r>
    </w:p>
    <w:p w14:paraId="41F71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邳州市陇海城乡开发建设有限公司</w:t>
      </w:r>
    </w:p>
    <w:p w14:paraId="499C9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二、本次招采内容</w:t>
      </w:r>
    </w:p>
    <w:p w14:paraId="09516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1、最高限价：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32"/>
          <w:szCs w:val="32"/>
        </w:rPr>
        <w:t>万元人民币</w:t>
      </w:r>
    </w:p>
    <w:p w14:paraId="2870B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定标方式：</w:t>
      </w:r>
      <w:r>
        <w:rPr>
          <w:rFonts w:hint="eastAsia" w:ascii="宋体" w:hAnsi="宋体" w:eastAsia="宋体" w:cs="宋体"/>
          <w:sz w:val="32"/>
          <w:szCs w:val="32"/>
        </w:rPr>
        <w:t>满足使用要求的最低价作为第一中标人</w:t>
      </w:r>
    </w:p>
    <w:p w14:paraId="34626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付款方式：</w:t>
      </w:r>
      <w:r>
        <w:rPr>
          <w:rFonts w:hint="eastAsia" w:ascii="宋体" w:hAnsi="宋体" w:eastAsia="宋体" w:cs="宋体"/>
          <w:sz w:val="32"/>
          <w:szCs w:val="32"/>
        </w:rPr>
        <w:t>设备到工地全部安装完成付至合同价的60%，设备调试完成经甲方验收合格付至合同价款的 97%，余款3%为质保金，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缺陷责任期</w:t>
      </w:r>
      <w:r>
        <w:rPr>
          <w:rFonts w:hint="eastAsia" w:ascii="宋体" w:hAnsi="宋体" w:eastAsia="宋体" w:cs="宋体"/>
          <w:sz w:val="32"/>
          <w:szCs w:val="32"/>
        </w:rPr>
        <w:t>2年。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缺陷责任期</w:t>
      </w:r>
      <w:r>
        <w:rPr>
          <w:rFonts w:hint="eastAsia" w:ascii="宋体" w:hAnsi="宋体" w:eastAsia="宋体" w:cs="宋体"/>
          <w:sz w:val="32"/>
          <w:szCs w:val="32"/>
        </w:rPr>
        <w:t>满无任何质量问题后三个月内无息付清剩余尾款。（注：付款前由乙方开具13%增值税专用发票，未提供增值税专用发票的甲方拒绝支付。）</w:t>
      </w:r>
    </w:p>
    <w:p w14:paraId="1A0E0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4、项目地点：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邳州市</w:t>
      </w:r>
    </w:p>
    <w:p w14:paraId="67990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三、招采日程安排</w:t>
      </w:r>
    </w:p>
    <w:p w14:paraId="4166A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1、报名时间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：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2024年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日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-9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日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：00前</w:t>
      </w:r>
    </w:p>
    <w:p w14:paraId="461A1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2、提交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投标文件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截止时间：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2024年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日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：00前</w:t>
      </w:r>
    </w:p>
    <w:p w14:paraId="058DE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3、开标时间：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2024年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日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15：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00</w:t>
      </w:r>
    </w:p>
    <w:p w14:paraId="3C1B5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四、报价人资格要求</w:t>
      </w:r>
    </w:p>
    <w:p w14:paraId="620BE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1、满足《中华人民共和国政府采购法》第二十二条规定；</w:t>
      </w:r>
    </w:p>
    <w:p w14:paraId="5E704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2、在中华人民共和国境内注册，独立承担民事责任能力的法人企业；</w:t>
      </w:r>
    </w:p>
    <w:p w14:paraId="4BBA9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3、单位负责人为同一人或者存在直接控股、管理关系的不同投标人，不得参加同一合同项下的采购活动。</w:t>
      </w:r>
    </w:p>
    <w:p w14:paraId="604EE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4、拟选派负责人：法定代表人或法人授权委托书。</w:t>
      </w:r>
    </w:p>
    <w:p w14:paraId="59AD1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5、投标文件递交截止日之前，投标人未在“信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用中国”网站（http：//www.creditchina.gov.cn/）中被列入失信被执行人名单；投标文件递交截止日之前，投标人未在国家企业信用信息公示系统（http://www.gsxt.gov.cn/）中被列入严重违法失信企业名单。</w:t>
      </w:r>
    </w:p>
    <w:p w14:paraId="44683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五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、联系方式</w:t>
      </w:r>
    </w:p>
    <w:p w14:paraId="756F0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联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系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人：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高 凯 旋</w:t>
      </w:r>
    </w:p>
    <w:p w14:paraId="0DCF5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电  话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：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18021768359</w:t>
      </w:r>
    </w:p>
    <w:p w14:paraId="2A330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邮寄地址：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江苏省邳州市金融中心5号楼江苏润城资产经营集团有限公司</w:t>
      </w:r>
    </w:p>
    <w:p w14:paraId="42014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0991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0" w:footer="573" w:gutter="0"/>
      <w:pgNumType w:fmt="decimal" w:start="28"/>
      <w:cols w:space="0" w:num="1"/>
      <w:rtlGutter w:val="0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ODEzMmYzYWYzMGNjOWFmMjlkYmIxMDE1MTViMWQifQ=="/>
  </w:docVars>
  <w:rsids>
    <w:rsidRoot w:val="00000000"/>
    <w:rsid w:val="00B3515A"/>
    <w:rsid w:val="016041C6"/>
    <w:rsid w:val="09161E22"/>
    <w:rsid w:val="0CF30396"/>
    <w:rsid w:val="0E0B662A"/>
    <w:rsid w:val="1546397F"/>
    <w:rsid w:val="217B3B22"/>
    <w:rsid w:val="28151C1C"/>
    <w:rsid w:val="295403E9"/>
    <w:rsid w:val="2C491D5B"/>
    <w:rsid w:val="2E9E7AC9"/>
    <w:rsid w:val="329F5A52"/>
    <w:rsid w:val="436508B5"/>
    <w:rsid w:val="44086D34"/>
    <w:rsid w:val="4A380F97"/>
    <w:rsid w:val="4F1D54F4"/>
    <w:rsid w:val="52CB3DE7"/>
    <w:rsid w:val="532C40EC"/>
    <w:rsid w:val="554245AD"/>
    <w:rsid w:val="636A44C0"/>
    <w:rsid w:val="6D271553"/>
    <w:rsid w:val="723932A5"/>
    <w:rsid w:val="799D0292"/>
    <w:rsid w:val="7B304105"/>
    <w:rsid w:val="7B7D06A6"/>
    <w:rsid w:val="7C54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paragraph" w:customStyle="1" w:styleId="6">
    <w:name w:val="首行缩进"/>
    <w:basedOn w:val="1"/>
    <w:autoRedefine/>
    <w:qFormat/>
    <w:uiPriority w:val="0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682</Characters>
  <Lines>0</Lines>
  <Paragraphs>0</Paragraphs>
  <TotalTime>19</TotalTime>
  <ScaleCrop>false</ScaleCrop>
  <LinksUpToDate>false</LinksUpToDate>
  <CharactersWithSpaces>689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2023-09-22T08:43:00Z</dcterms:created>
  <dc:creator>rccg11</dc:creator>
  <cp:lastModifiedBy>HP</cp:lastModifiedBy>
  <cp:lastPrinted>2024-09-03T03:41:00Z</cp:lastPrinted>
  <dcterms:modified xsi:type="dcterms:W3CDTF">2024-09-03T09:42:33Z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20CEB3CEFE0F4D80A93403EFD490B71D_13</vt:lpwstr>
  </property>
</Properties>
</file>