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47B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润华物业在管项目消防维保公开询比</w:t>
      </w:r>
    </w:p>
    <w:p w14:paraId="24D54B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方正小标宋简体" w:hAnsi="方正小标宋简体" w:eastAsia="方正小标宋简体" w:cs="方正小标宋简体"/>
          <w:sz w:val="44"/>
          <w:szCs w:val="44"/>
          <w:lang w:val="en-US" w:eastAsia="zh-CN"/>
        </w:rPr>
        <w:t>采购公告</w:t>
      </w:r>
    </w:p>
    <w:p w14:paraId="146F898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招租单位</w:t>
      </w:r>
    </w:p>
    <w:p w14:paraId="7E26D0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邳州市润华物业管理有限公司</w:t>
      </w:r>
    </w:p>
    <w:p w14:paraId="57782C8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本次内容</w:t>
      </w:r>
    </w:p>
    <w:p w14:paraId="593A1BF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定标方式：采取一轮公开询比采购方式，按照满足服务质量且每平方单价最低者作为中标候选人。</w:t>
      </w:r>
    </w:p>
    <w:p w14:paraId="68B4B3A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付款方式：消防维保费用按年度结算，经发包人核定承包人确实完成相应项目的消防维保工作，且承包人出具该项目合格的消防检测报告后，于次年首月进行结算。（付款前由中标人开具增值税普通发票，未提供增值税发票的，发包人拒绝支付。）</w:t>
      </w:r>
    </w:p>
    <w:p w14:paraId="3A0CFC1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项目地点：邳州市金融中心一条街</w:t>
      </w:r>
    </w:p>
    <w:p w14:paraId="509B7C4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招租日程安排</w:t>
      </w:r>
    </w:p>
    <w:p w14:paraId="3C2B3F2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报名时间：2024年11月20日-11月26日10：00前</w:t>
      </w:r>
    </w:p>
    <w:p w14:paraId="1EA0D56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提交投标文件截止时间：2024年11月27日10：00前</w:t>
      </w:r>
    </w:p>
    <w:p w14:paraId="3C896CA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开标时间：2024年11月27日10时00分</w:t>
      </w:r>
    </w:p>
    <w:p w14:paraId="7734C7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报价人资格要求</w:t>
      </w:r>
    </w:p>
    <w:p w14:paraId="2CBA325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满足《中华人民共和国政府采购法》第二十二条规定；</w:t>
      </w:r>
    </w:p>
    <w:p w14:paraId="11B70CE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在中华人民共和国境内注册，独立承担民事责任能力的法人企业；</w:t>
      </w:r>
    </w:p>
    <w:p w14:paraId="6B03C40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单位负责人为同一人或者存在直接控股、管理关系的不同投标人，不得参加同一合同项下的采购活动。</w:t>
      </w:r>
    </w:p>
    <w:p w14:paraId="04F6D3D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拟选派负责人：法定代表人或法人授权委托书。</w:t>
      </w:r>
    </w:p>
    <w:p w14:paraId="2E1F249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投标文件递交截止日之前，投标人未在“信用中国”网站中被列入失信被执行人名单；投标文件递交截止日之前，投标人未在国家企业信用信息公示系统中被列入严重违法失信企业名单。</w:t>
      </w:r>
    </w:p>
    <w:p w14:paraId="5AB6D03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方正黑体简体" w:hAnsi="方正黑体简体" w:eastAsia="方正黑体简体" w:cs="方正黑体简体"/>
          <w:sz w:val="32"/>
          <w:szCs w:val="32"/>
          <w:lang w:val="en-US" w:eastAsia="zh-CN"/>
        </w:rPr>
      </w:pPr>
      <w:bookmarkStart w:id="0" w:name="_GoBack"/>
      <w:r>
        <w:rPr>
          <w:rFonts w:hint="eastAsia" w:ascii="方正黑体简体" w:hAnsi="方正黑体简体" w:eastAsia="方正黑体简体" w:cs="方正黑体简体"/>
          <w:sz w:val="32"/>
          <w:szCs w:val="32"/>
          <w:lang w:val="en-US" w:eastAsia="zh-CN"/>
        </w:rPr>
        <w:t>联系方式</w:t>
      </w:r>
    </w:p>
    <w:bookmarkEnd w:id="0"/>
    <w:p w14:paraId="6417AF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联系人：马先生</w:t>
      </w:r>
    </w:p>
    <w:p w14:paraId="4DB650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电话：18252113642</w:t>
      </w:r>
    </w:p>
    <w:p w14:paraId="597FB3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投标地址：江苏省邳州市金融中心5号楼南楼一楼106会议室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52171"/>
    <w:multiLevelType w:val="singleLevel"/>
    <w:tmpl w:val="8CE52171"/>
    <w:lvl w:ilvl="0" w:tentative="0">
      <w:start w:val="1"/>
      <w:numFmt w:val="decimal"/>
      <w:suff w:val="nothing"/>
      <w:lvlText w:val="%1、"/>
      <w:lvlJc w:val="left"/>
    </w:lvl>
  </w:abstractNum>
  <w:abstractNum w:abstractNumId="1">
    <w:nsid w:val="C9A62660"/>
    <w:multiLevelType w:val="singleLevel"/>
    <w:tmpl w:val="C9A62660"/>
    <w:lvl w:ilvl="0" w:tentative="0">
      <w:start w:val="1"/>
      <w:numFmt w:val="chineseCounting"/>
      <w:suff w:val="nothing"/>
      <w:lvlText w:val="%1、"/>
      <w:lvlJc w:val="left"/>
      <w:rPr>
        <w:rFonts w:hint="eastAsia"/>
      </w:rPr>
    </w:lvl>
  </w:abstractNum>
  <w:abstractNum w:abstractNumId="2">
    <w:nsid w:val="4B08C4F0"/>
    <w:multiLevelType w:val="singleLevel"/>
    <w:tmpl w:val="4B08C4F0"/>
    <w:lvl w:ilvl="0" w:tentative="0">
      <w:start w:val="1"/>
      <w:numFmt w:val="decimal"/>
      <w:suff w:val="nothing"/>
      <w:lvlText w:val="%1、"/>
      <w:lvlJc w:val="left"/>
    </w:lvl>
  </w:abstractNum>
  <w:abstractNum w:abstractNumId="3">
    <w:nsid w:val="559E0A9C"/>
    <w:multiLevelType w:val="singleLevel"/>
    <w:tmpl w:val="559E0A9C"/>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DQyZWVmNGVjNGYwYTQ1YjUyYjA5MGMyY2FmMjMifQ=="/>
  </w:docVars>
  <w:rsids>
    <w:rsidRoot w:val="00000000"/>
    <w:rsid w:val="017575A9"/>
    <w:rsid w:val="041B58D2"/>
    <w:rsid w:val="1547501F"/>
    <w:rsid w:val="273D1FDD"/>
    <w:rsid w:val="2A111E36"/>
    <w:rsid w:val="307D5D3E"/>
    <w:rsid w:val="39FF3483"/>
    <w:rsid w:val="4D62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518</Words>
  <Characters>554</Characters>
  <Lines>0</Lines>
  <Paragraphs>0</Paragraphs>
  <TotalTime>4</TotalTime>
  <ScaleCrop>false</ScaleCrop>
  <LinksUpToDate>false</LinksUpToDate>
  <CharactersWithSpaces>554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2024-10-31T01:10:00Z</dcterms:created>
  <dc:creator>Administrator</dc:creator>
  <cp:lastModifiedBy>HP</cp:lastModifiedBy>
  <dcterms:modified xsi:type="dcterms:W3CDTF">2024-11-20T07:45:25Z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9A95B55D989A4244B7608BED3B798FAE_13</vt:lpwstr>
  </property>
</Properties>
</file>